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E11290">
        <w:rPr>
          <w:rFonts w:ascii="Cooper Black" w:hAnsi="Cooper Black"/>
        </w:rPr>
        <w:t>September 17 - September 21</w:t>
      </w:r>
    </w:p>
    <w:p w:rsidR="00DC3CDA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E11290">
        <w:rPr>
          <w:rFonts w:ascii="Franklin Gothic Medium" w:hAnsi="Franklin Gothic Medium"/>
        </w:rPr>
        <w:t xml:space="preserve"> lowercase c, o, a</w:t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  <w:bookmarkStart w:id="0" w:name="_GoBack"/>
      <w:bookmarkEnd w:id="0"/>
      <w:r w:rsidR="00DC3CDA">
        <w:rPr>
          <w:rFonts w:ascii="Franklin Gothic Medium" w:hAnsi="Franklin Gothic Medium"/>
        </w:rPr>
        <w:t xml:space="preserve">Review please, thank </w:t>
      </w:r>
    </w:p>
    <w:p w:rsidR="00170F7D" w:rsidRDefault="00DC3CDA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proofErr w:type="gramStart"/>
      <w:r>
        <w:rPr>
          <w:rFonts w:ascii="Franklin Gothic Medium" w:hAnsi="Franklin Gothic Medium"/>
        </w:rPr>
        <w:t>you</w:t>
      </w:r>
      <w:proofErr w:type="gramEnd"/>
      <w:r>
        <w:rPr>
          <w:rFonts w:ascii="Franklin Gothic Medium" w:hAnsi="Franklin Gothic Medium"/>
        </w:rPr>
        <w:t>, grandmother, grandfather</w:t>
      </w:r>
    </w:p>
    <w:p w:rsidR="003A7FE1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Colors of the week:</w:t>
      </w:r>
      <w:r w:rsidR="004405E5">
        <w:rPr>
          <w:rFonts w:ascii="Franklin Gothic Medium" w:hAnsi="Franklin Gothic Medium"/>
        </w:rPr>
        <w:t xml:space="preserve"> </w:t>
      </w:r>
      <w:r w:rsidR="00DC3CDA">
        <w:rPr>
          <w:rFonts w:ascii="Franklin Gothic Medium" w:hAnsi="Franklin Gothic Medium"/>
        </w:rPr>
        <w:t>Review colors</w:t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  <w:t xml:space="preserve">Animal: 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ayout w:type="fixed"/>
        <w:tblLook w:val="04A0"/>
      </w:tblPr>
      <w:tblGrid>
        <w:gridCol w:w="1728"/>
        <w:gridCol w:w="1569"/>
        <w:gridCol w:w="1570"/>
        <w:gridCol w:w="1569"/>
        <w:gridCol w:w="1570"/>
        <w:gridCol w:w="1570"/>
      </w:tblGrid>
      <w:tr w:rsidR="001D524C" w:rsidRPr="00980379" w:rsidTr="001D524C">
        <w:tc>
          <w:tcPr>
            <w:tcW w:w="1728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70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6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70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70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D524C" w:rsidTr="001D524C">
        <w:tc>
          <w:tcPr>
            <w:tcW w:w="1728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69" w:type="dxa"/>
          </w:tcPr>
          <w:p w:rsidR="00170F7D" w:rsidRDefault="00E11290" w:rsidP="003A7FE1">
            <w:proofErr w:type="spellStart"/>
            <w:r>
              <w:t>Chicka</w:t>
            </w:r>
            <w:proofErr w:type="spellEnd"/>
            <w:r>
              <w:t xml:space="preserve"> </w:t>
            </w:r>
            <w:proofErr w:type="spellStart"/>
            <w:r>
              <w:t>Chicka</w:t>
            </w:r>
            <w:proofErr w:type="spellEnd"/>
            <w:r>
              <w:t xml:space="preserve"> Boom </w:t>
            </w:r>
            <w:proofErr w:type="spellStart"/>
            <w:r>
              <w:t>Boom</w:t>
            </w:r>
            <w:proofErr w:type="spellEnd"/>
          </w:p>
        </w:tc>
        <w:tc>
          <w:tcPr>
            <w:tcW w:w="1570" w:type="dxa"/>
          </w:tcPr>
          <w:p w:rsidR="00170F7D" w:rsidRDefault="00E11290" w:rsidP="003A7FE1">
            <w:r>
              <w:t>Student Choice</w:t>
            </w:r>
          </w:p>
        </w:tc>
        <w:tc>
          <w:tcPr>
            <w:tcW w:w="1569" w:type="dxa"/>
          </w:tcPr>
          <w:p w:rsidR="00170F7D" w:rsidRDefault="00E11290" w:rsidP="003A7FE1">
            <w:r>
              <w:t>Teacher Choice</w:t>
            </w:r>
          </w:p>
        </w:tc>
        <w:tc>
          <w:tcPr>
            <w:tcW w:w="1570" w:type="dxa"/>
          </w:tcPr>
          <w:p w:rsidR="00170F7D" w:rsidRDefault="00E11290" w:rsidP="003A7FE1">
            <w:r>
              <w:t>Student Choice</w:t>
            </w:r>
          </w:p>
        </w:tc>
        <w:tc>
          <w:tcPr>
            <w:tcW w:w="1570" w:type="dxa"/>
          </w:tcPr>
          <w:p w:rsidR="00170F7D" w:rsidRDefault="00E11290" w:rsidP="003A7FE1">
            <w:r>
              <w:t>Alligator Alphabet</w:t>
            </w:r>
          </w:p>
        </w:tc>
      </w:tr>
      <w:tr w:rsidR="001D524C" w:rsidTr="001D524C">
        <w:tc>
          <w:tcPr>
            <w:tcW w:w="1728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69" w:type="dxa"/>
          </w:tcPr>
          <w:p w:rsidR="00170F7D" w:rsidRDefault="00D742A5" w:rsidP="003A7FE1">
            <w:r>
              <w:t>Flash cards</w:t>
            </w:r>
          </w:p>
        </w:tc>
        <w:tc>
          <w:tcPr>
            <w:tcW w:w="1570" w:type="dxa"/>
          </w:tcPr>
          <w:p w:rsidR="00170F7D" w:rsidRDefault="00DC3CDA" w:rsidP="003A7FE1">
            <w:r>
              <w:t>Count 1-25 in English and Spanish</w:t>
            </w:r>
          </w:p>
        </w:tc>
        <w:tc>
          <w:tcPr>
            <w:tcW w:w="1569" w:type="dxa"/>
          </w:tcPr>
          <w:p w:rsidR="00170F7D" w:rsidRDefault="00D742A5" w:rsidP="003A7FE1">
            <w:r>
              <w:t>Count objects</w:t>
            </w:r>
          </w:p>
        </w:tc>
        <w:tc>
          <w:tcPr>
            <w:tcW w:w="1570" w:type="dxa"/>
          </w:tcPr>
          <w:p w:rsidR="00170F7D" w:rsidRDefault="00DC3CDA" w:rsidP="003A7FE1">
            <w:r>
              <w:t>Count 1-25 in English and Spanish</w:t>
            </w:r>
          </w:p>
        </w:tc>
        <w:tc>
          <w:tcPr>
            <w:tcW w:w="1570" w:type="dxa"/>
          </w:tcPr>
          <w:p w:rsidR="00170F7D" w:rsidRDefault="00D742A5" w:rsidP="003A7FE1">
            <w:r>
              <w:t>Sort objects</w:t>
            </w:r>
          </w:p>
        </w:tc>
      </w:tr>
      <w:tr w:rsidR="001D524C" w:rsidTr="001D524C">
        <w:tc>
          <w:tcPr>
            <w:tcW w:w="1728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69" w:type="dxa"/>
          </w:tcPr>
          <w:p w:rsidR="00170F7D" w:rsidRPr="00310448" w:rsidRDefault="00310448" w:rsidP="00310448">
            <w:r>
              <w:t>Look out at the farm items at ASA</w:t>
            </w:r>
          </w:p>
        </w:tc>
        <w:tc>
          <w:tcPr>
            <w:tcW w:w="1570" w:type="dxa"/>
          </w:tcPr>
          <w:p w:rsidR="00170F7D" w:rsidRDefault="00310448" w:rsidP="003A7FE1">
            <w:r>
              <w:t>Farms (animals on farm)</w:t>
            </w:r>
          </w:p>
        </w:tc>
        <w:tc>
          <w:tcPr>
            <w:tcW w:w="1569" w:type="dxa"/>
          </w:tcPr>
          <w:p w:rsidR="00170F7D" w:rsidRDefault="00170F7D" w:rsidP="003A7FE1"/>
        </w:tc>
        <w:tc>
          <w:tcPr>
            <w:tcW w:w="1570" w:type="dxa"/>
          </w:tcPr>
          <w:p w:rsidR="00170F7D" w:rsidRDefault="002D1CBC" w:rsidP="003A7FE1">
            <w:r>
              <w:t>Farms (food on farm)</w:t>
            </w:r>
          </w:p>
        </w:tc>
        <w:tc>
          <w:tcPr>
            <w:tcW w:w="1570" w:type="dxa"/>
          </w:tcPr>
          <w:p w:rsidR="00170F7D" w:rsidRDefault="002D1CBC" w:rsidP="003A7FE1">
            <w:r>
              <w:t>Farms (machines on farms)</w:t>
            </w:r>
          </w:p>
        </w:tc>
      </w:tr>
      <w:tr w:rsidR="001D524C" w:rsidTr="001D524C">
        <w:tc>
          <w:tcPr>
            <w:tcW w:w="1728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69" w:type="dxa"/>
          </w:tcPr>
          <w:p w:rsidR="00BF165E" w:rsidRDefault="00D742A5" w:rsidP="003A7FE1">
            <w:r>
              <w:t>Sing “If you want to be a friend” and others</w:t>
            </w:r>
          </w:p>
        </w:tc>
        <w:tc>
          <w:tcPr>
            <w:tcW w:w="1570" w:type="dxa"/>
          </w:tcPr>
          <w:p w:rsidR="00BF165E" w:rsidRDefault="00310448" w:rsidP="003A7FE1">
            <w:r>
              <w:t>Dance</w:t>
            </w:r>
          </w:p>
        </w:tc>
        <w:tc>
          <w:tcPr>
            <w:tcW w:w="1569" w:type="dxa"/>
          </w:tcPr>
          <w:p w:rsidR="00BF165E" w:rsidRDefault="00BF165E" w:rsidP="003A7FE1"/>
        </w:tc>
        <w:tc>
          <w:tcPr>
            <w:tcW w:w="1570" w:type="dxa"/>
          </w:tcPr>
          <w:p w:rsidR="00BF165E" w:rsidRDefault="00BF165E" w:rsidP="003A7FE1"/>
        </w:tc>
        <w:tc>
          <w:tcPr>
            <w:tcW w:w="1570" w:type="dxa"/>
          </w:tcPr>
          <w:p w:rsidR="00BF165E" w:rsidRDefault="00D742A5" w:rsidP="003A7FE1">
            <w:r>
              <w:t>Sing “If you want to be a friend” and others</w:t>
            </w:r>
          </w:p>
        </w:tc>
      </w:tr>
      <w:tr w:rsidR="001D524C" w:rsidTr="001D524C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69" w:type="dxa"/>
          </w:tcPr>
          <w:p w:rsidR="00170F7D" w:rsidRDefault="00D742A5" w:rsidP="003A7FE1">
            <w:r>
              <w:t>Race (in or outside)</w:t>
            </w:r>
          </w:p>
        </w:tc>
        <w:tc>
          <w:tcPr>
            <w:tcW w:w="1570" w:type="dxa"/>
          </w:tcPr>
          <w:p w:rsidR="00170F7D" w:rsidRDefault="00D742A5" w:rsidP="003A7FE1">
            <w:r>
              <w:t>Dance</w:t>
            </w:r>
          </w:p>
        </w:tc>
        <w:tc>
          <w:tcPr>
            <w:tcW w:w="1569" w:type="dxa"/>
          </w:tcPr>
          <w:p w:rsidR="00170F7D" w:rsidRDefault="00D742A5" w:rsidP="003A7FE1">
            <w:r>
              <w:t xml:space="preserve">Balance </w:t>
            </w:r>
          </w:p>
        </w:tc>
        <w:tc>
          <w:tcPr>
            <w:tcW w:w="1570" w:type="dxa"/>
          </w:tcPr>
          <w:p w:rsidR="00170F7D" w:rsidRDefault="00D742A5" w:rsidP="003A7FE1">
            <w:r>
              <w:t>Hop on one foot</w:t>
            </w:r>
          </w:p>
        </w:tc>
        <w:tc>
          <w:tcPr>
            <w:tcW w:w="1570" w:type="dxa"/>
          </w:tcPr>
          <w:p w:rsidR="00170F7D" w:rsidRDefault="00D742A5" w:rsidP="003A7FE1">
            <w:r>
              <w:t>Obstacle course (in or outside)</w:t>
            </w:r>
          </w:p>
        </w:tc>
      </w:tr>
      <w:tr w:rsidR="001D524C" w:rsidTr="001D524C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69" w:type="dxa"/>
          </w:tcPr>
          <w:p w:rsidR="00170F7D" w:rsidRDefault="00E11290" w:rsidP="003A7FE1">
            <w:r>
              <w:t>Write name and letter c</w:t>
            </w:r>
          </w:p>
          <w:p w:rsidR="00FD580E" w:rsidRDefault="00FD580E" w:rsidP="003A7FE1">
            <w:r>
              <w:t>(practice page)</w:t>
            </w:r>
          </w:p>
        </w:tc>
        <w:tc>
          <w:tcPr>
            <w:tcW w:w="1570" w:type="dxa"/>
          </w:tcPr>
          <w:p w:rsidR="00170F7D" w:rsidRDefault="00E11290" w:rsidP="003A7FE1">
            <w:r>
              <w:t>Write name and letter o</w:t>
            </w:r>
            <w:r w:rsidR="00FD580E">
              <w:t xml:space="preserve"> (practice page)</w:t>
            </w:r>
          </w:p>
        </w:tc>
        <w:tc>
          <w:tcPr>
            <w:tcW w:w="1569" w:type="dxa"/>
          </w:tcPr>
          <w:p w:rsidR="00170F7D" w:rsidRDefault="001D524C" w:rsidP="001D524C">
            <w:r>
              <w:t>Finger movement (counting, pointing, singing)</w:t>
            </w:r>
          </w:p>
        </w:tc>
        <w:tc>
          <w:tcPr>
            <w:tcW w:w="1570" w:type="dxa"/>
          </w:tcPr>
          <w:p w:rsidR="00170F7D" w:rsidRDefault="00E11290" w:rsidP="003A7FE1">
            <w:r>
              <w:t>Write name and letter a</w:t>
            </w:r>
          </w:p>
          <w:p w:rsidR="00FD580E" w:rsidRDefault="00FD580E" w:rsidP="003A7FE1">
            <w:r>
              <w:t>(practice page)</w:t>
            </w:r>
          </w:p>
        </w:tc>
        <w:tc>
          <w:tcPr>
            <w:tcW w:w="1570" w:type="dxa"/>
          </w:tcPr>
          <w:p w:rsidR="00170F7D" w:rsidRDefault="001D524C" w:rsidP="003A7FE1">
            <w:r>
              <w:t>Trace, cut and paste</w:t>
            </w:r>
          </w:p>
        </w:tc>
      </w:tr>
      <w:tr w:rsidR="001D524C" w:rsidTr="001D524C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69" w:type="dxa"/>
          </w:tcPr>
          <w:p w:rsidR="00170F7D" w:rsidRDefault="001D524C" w:rsidP="003A7FE1">
            <w:r>
              <w:t xml:space="preserve">Sunflowers (Glue petals onto plates) </w:t>
            </w:r>
          </w:p>
          <w:p w:rsidR="001D524C" w:rsidRDefault="001D524C" w:rsidP="003A7FE1">
            <w:hyperlink r:id="rId4" w:history="1">
              <w:r w:rsidRPr="001D524C">
                <w:rPr>
                  <w:rStyle w:val="Hyperlink"/>
                  <w:sz w:val="16"/>
                </w:rPr>
                <w:t>http://www.dltk-holidays.com/fall/mpsunflower.htm</w:t>
              </w:r>
            </w:hyperlink>
          </w:p>
        </w:tc>
        <w:tc>
          <w:tcPr>
            <w:tcW w:w="1570" w:type="dxa"/>
          </w:tcPr>
          <w:p w:rsidR="00170F7D" w:rsidRDefault="001D524C" w:rsidP="003A7FE1">
            <w:r>
              <w:t>Sunflowers (glue seeds onto middle of flower)</w:t>
            </w:r>
          </w:p>
        </w:tc>
        <w:tc>
          <w:tcPr>
            <w:tcW w:w="1569" w:type="dxa"/>
          </w:tcPr>
          <w:p w:rsidR="00170F7D" w:rsidRDefault="00170F7D" w:rsidP="003A7FE1"/>
        </w:tc>
        <w:tc>
          <w:tcPr>
            <w:tcW w:w="1570" w:type="dxa"/>
          </w:tcPr>
          <w:p w:rsidR="00170F7D" w:rsidRDefault="001D524C" w:rsidP="003A7FE1">
            <w:r>
              <w:t xml:space="preserve">Sunflower </w:t>
            </w:r>
            <w:r w:rsidR="002D1CBC">
              <w:t>(glue faces on sun</w:t>
            </w:r>
            <w:r>
              <w:t>flowers)</w:t>
            </w:r>
          </w:p>
        </w:tc>
        <w:tc>
          <w:tcPr>
            <w:tcW w:w="1570" w:type="dxa"/>
          </w:tcPr>
          <w:p w:rsidR="00170F7D" w:rsidRDefault="001D524C" w:rsidP="003A7FE1">
            <w:r>
              <w:t>Trace shapes, cut (teacher help) and glue shapes onto balloon</w:t>
            </w:r>
          </w:p>
        </w:tc>
      </w:tr>
      <w:tr w:rsidR="001D524C" w:rsidTr="001D524C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69" w:type="dxa"/>
          </w:tcPr>
          <w:p w:rsidR="00170F7D" w:rsidRDefault="00D742A5" w:rsidP="003A7FE1">
            <w:r>
              <w:t>Blocks</w:t>
            </w:r>
          </w:p>
          <w:p w:rsidR="00D742A5" w:rsidRDefault="00D742A5" w:rsidP="003A7FE1">
            <w:r>
              <w:t>Computers</w:t>
            </w:r>
          </w:p>
          <w:p w:rsidR="00D742A5" w:rsidRDefault="00D742A5" w:rsidP="003A7FE1">
            <w:r>
              <w:t>Puzzles</w:t>
            </w:r>
          </w:p>
        </w:tc>
        <w:tc>
          <w:tcPr>
            <w:tcW w:w="1570" w:type="dxa"/>
          </w:tcPr>
          <w:p w:rsidR="00170F7D" w:rsidRDefault="00D742A5" w:rsidP="003A7FE1">
            <w:r>
              <w:t>Beads</w:t>
            </w:r>
          </w:p>
          <w:p w:rsidR="00D742A5" w:rsidRDefault="00D742A5" w:rsidP="003A7FE1">
            <w:r>
              <w:t>Connecting cubes</w:t>
            </w:r>
          </w:p>
          <w:p w:rsidR="00D742A5" w:rsidRDefault="00D742A5" w:rsidP="003A7FE1">
            <w:r>
              <w:t>Puzzles</w:t>
            </w:r>
          </w:p>
        </w:tc>
        <w:tc>
          <w:tcPr>
            <w:tcW w:w="1569" w:type="dxa"/>
          </w:tcPr>
          <w:p w:rsidR="00170F7D" w:rsidRDefault="00D742A5" w:rsidP="003A7FE1">
            <w:r>
              <w:t>Stuffed animals (pretend play)</w:t>
            </w:r>
          </w:p>
          <w:p w:rsidR="00D742A5" w:rsidRDefault="00D742A5" w:rsidP="003A7FE1">
            <w:r>
              <w:t xml:space="preserve">Computers </w:t>
            </w:r>
          </w:p>
          <w:p w:rsidR="00D742A5" w:rsidRDefault="00D742A5" w:rsidP="003A7FE1">
            <w:r>
              <w:t>Water table</w:t>
            </w:r>
          </w:p>
        </w:tc>
        <w:tc>
          <w:tcPr>
            <w:tcW w:w="1570" w:type="dxa"/>
          </w:tcPr>
          <w:p w:rsidR="00170F7D" w:rsidRDefault="00D742A5" w:rsidP="003A7FE1">
            <w:r>
              <w:t>Weave or lace</w:t>
            </w:r>
          </w:p>
          <w:p w:rsidR="00D742A5" w:rsidRDefault="00D742A5" w:rsidP="003A7FE1">
            <w:r>
              <w:t>Listening center</w:t>
            </w:r>
          </w:p>
          <w:p w:rsidR="00D742A5" w:rsidRDefault="00310448" w:rsidP="003A7FE1">
            <w:r>
              <w:t>Pay dough or wiki sticks</w:t>
            </w:r>
          </w:p>
        </w:tc>
        <w:tc>
          <w:tcPr>
            <w:tcW w:w="1570" w:type="dxa"/>
          </w:tcPr>
          <w:p w:rsidR="00170F7D" w:rsidRDefault="00310448" w:rsidP="003A7FE1">
            <w:r>
              <w:t>Teacher’s choice</w:t>
            </w:r>
          </w:p>
        </w:tc>
      </w:tr>
    </w:tbl>
    <w:p w:rsidR="00C514FD" w:rsidRDefault="00D742A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6.2pt;margin-top:7pt;width:136.4pt;height:89.05pt;z-index:251660288;mso-height-percent:200;mso-position-horizontal-relative:text;mso-position-vertical-relative:text;mso-height-percent:200;mso-width-relative:margin;mso-height-relative:margin" filled="f">
            <v:textbox style="mso-fit-shape-to-text:t">
              <w:txbxContent>
                <w:p w:rsidR="00D742A5" w:rsidRPr="00D742A5" w:rsidRDefault="00D742A5">
                  <w:pPr>
                    <w:rPr>
                      <w:sz w:val="16"/>
                    </w:rPr>
                  </w:pPr>
                  <w:r w:rsidRPr="00D742A5">
                    <w:rPr>
                      <w:rStyle w:val="blue"/>
                      <w:rFonts w:ascii="Verdana" w:hAnsi="Verdana"/>
                      <w:b/>
                      <w:bCs/>
                      <w:color w:val="0000FF"/>
                      <w:sz w:val="10"/>
                      <w:szCs w:val="16"/>
                      <w:shd w:val="clear" w:color="auto" w:fill="FFFF99"/>
                    </w:rPr>
                    <w:t>IF YOU WANT TO BE A FRIEND</w:t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</w:rPr>
                    <w:br/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 xml:space="preserve">Tune:  “If </w:t>
                  </w:r>
                  <w:proofErr w:type="gramStart"/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>You’re</w:t>
                  </w:r>
                  <w:proofErr w:type="gramEnd"/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 xml:space="preserve"> Happy And You Know It”</w:t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</w:rPr>
                    <w:br/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</w:rPr>
                    <w:br/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>If you want to be a friend, clap your hands.</w:t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</w:rPr>
                    <w:br/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>If you want to be a friend, clap your hands.</w:t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</w:rPr>
                    <w:br/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>A friend is someone who</w:t>
                  </w:r>
                  <w:proofErr w:type="gramStart"/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>,</w:t>
                  </w:r>
                  <w:proofErr w:type="gramEnd"/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</w:rPr>
                    <w:br/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>Is always kind to you.</w:t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</w:rPr>
                    <w:br/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>If you want to be a friend, clap your hands.</w:t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</w:rPr>
                    <w:br/>
                  </w:r>
                  <w:r w:rsidRPr="00D742A5">
                    <w:rPr>
                      <w:rFonts w:ascii="Trebuchet MS" w:hAnsi="Trebuchet MS"/>
                      <w:color w:val="000000"/>
                      <w:sz w:val="12"/>
                      <w:szCs w:val="17"/>
                      <w:shd w:val="clear" w:color="auto" w:fill="FFFF99"/>
                    </w:rPr>
                    <w:t>                         Adapted Traditional</w:t>
                  </w:r>
                </w:p>
              </w:txbxContent>
            </v:textbox>
          </v:shape>
        </w:pict>
      </w:r>
      <w:r w:rsidR="00BF165E">
        <w:t>*Takes place during circle times</w:t>
      </w:r>
    </w:p>
    <w:p w:rsidR="00D742A5" w:rsidRDefault="00D742A5"/>
    <w:sectPr w:rsidR="00D742A5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170F7D"/>
    <w:rsid w:val="00151DD8"/>
    <w:rsid w:val="00170F7D"/>
    <w:rsid w:val="001D524C"/>
    <w:rsid w:val="002115DC"/>
    <w:rsid w:val="002D1CBC"/>
    <w:rsid w:val="00310448"/>
    <w:rsid w:val="00362A24"/>
    <w:rsid w:val="003A7FE1"/>
    <w:rsid w:val="004405E5"/>
    <w:rsid w:val="005E2425"/>
    <w:rsid w:val="00980379"/>
    <w:rsid w:val="00BF165E"/>
    <w:rsid w:val="00C06ADC"/>
    <w:rsid w:val="00C514FD"/>
    <w:rsid w:val="00CC0FF6"/>
    <w:rsid w:val="00D742A5"/>
    <w:rsid w:val="00DC3CDA"/>
    <w:rsid w:val="00E11290"/>
    <w:rsid w:val="00F22487"/>
    <w:rsid w:val="00FD5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D524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A5"/>
    <w:rPr>
      <w:rFonts w:ascii="Tahoma" w:hAnsi="Tahoma" w:cs="Tahoma"/>
      <w:sz w:val="16"/>
      <w:szCs w:val="16"/>
    </w:rPr>
  </w:style>
  <w:style w:type="character" w:customStyle="1" w:styleId="blue">
    <w:name w:val="blue"/>
    <w:basedOn w:val="DefaultParagraphFont"/>
    <w:rsid w:val="00D74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ltk-holidays.com/fall/mpsunflowe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BreAnna Evans</cp:lastModifiedBy>
  <cp:revision>3</cp:revision>
  <dcterms:created xsi:type="dcterms:W3CDTF">2012-08-27T02:20:00Z</dcterms:created>
  <dcterms:modified xsi:type="dcterms:W3CDTF">2012-08-27T02:40:00Z</dcterms:modified>
</cp:coreProperties>
</file>